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078" w:rsidRPr="00034078" w:rsidRDefault="00281D60" w:rsidP="00034078">
      <w:pPr>
        <w:tabs>
          <w:tab w:val="left" w:pos="720"/>
          <w:tab w:val="left" w:pos="1228"/>
        </w:tabs>
        <w:spacing w:line="480" w:lineRule="auto"/>
        <w:rPr>
          <w:rFonts w:ascii="Times New Roman" w:hAnsi="Times New Roman" w:cs="Times New Roman"/>
          <w:sz w:val="24"/>
          <w:szCs w:val="24"/>
        </w:rPr>
      </w:pPr>
      <w:r w:rsidRPr="00034078">
        <w:rPr>
          <w:rFonts w:ascii="Times New Roman" w:hAnsi="Times New Roman" w:cs="Times New Roman"/>
          <w:sz w:val="24"/>
          <w:szCs w:val="24"/>
        </w:rPr>
        <w:tab/>
      </w:r>
      <w:r w:rsidRPr="00034078">
        <w:rPr>
          <w:rFonts w:ascii="Times New Roman" w:hAnsi="Times New Roman" w:cs="Times New Roman"/>
          <w:sz w:val="24"/>
          <w:szCs w:val="24"/>
        </w:rPr>
        <w:tab/>
      </w:r>
    </w:p>
    <w:p w:rsidR="00034078" w:rsidRPr="00034078" w:rsidRDefault="00281D60" w:rsidP="00034078">
      <w:pPr>
        <w:tabs>
          <w:tab w:val="left" w:pos="720"/>
          <w:tab w:val="left" w:pos="1228"/>
        </w:tabs>
        <w:spacing w:line="480" w:lineRule="auto"/>
        <w:jc w:val="center"/>
        <w:rPr>
          <w:rFonts w:ascii="Times New Roman" w:hAnsi="Times New Roman" w:cs="Times New Roman"/>
          <w:sz w:val="24"/>
          <w:szCs w:val="24"/>
        </w:rPr>
      </w:pPr>
      <w:r w:rsidRPr="00034078">
        <w:rPr>
          <w:rFonts w:ascii="Times New Roman" w:hAnsi="Times New Roman" w:cs="Times New Roman"/>
          <w:sz w:val="24"/>
          <w:szCs w:val="24"/>
        </w:rPr>
        <w:t>Name</w:t>
      </w:r>
    </w:p>
    <w:p w:rsidR="00034078" w:rsidRPr="00034078" w:rsidRDefault="00281D60" w:rsidP="00034078">
      <w:pPr>
        <w:tabs>
          <w:tab w:val="left" w:pos="720"/>
          <w:tab w:val="left" w:pos="1228"/>
        </w:tabs>
        <w:spacing w:line="480" w:lineRule="auto"/>
        <w:jc w:val="center"/>
        <w:rPr>
          <w:rFonts w:ascii="Times New Roman" w:hAnsi="Times New Roman" w:cs="Times New Roman"/>
          <w:sz w:val="24"/>
          <w:szCs w:val="24"/>
        </w:rPr>
      </w:pPr>
      <w:r w:rsidRPr="00034078">
        <w:rPr>
          <w:rFonts w:ascii="Times New Roman" w:hAnsi="Times New Roman" w:cs="Times New Roman"/>
          <w:sz w:val="24"/>
          <w:szCs w:val="24"/>
        </w:rPr>
        <w:t>Institution</w:t>
      </w:r>
    </w:p>
    <w:p w:rsidR="00034078" w:rsidRPr="00034078" w:rsidRDefault="00281D60" w:rsidP="00034078">
      <w:pPr>
        <w:tabs>
          <w:tab w:val="left" w:pos="720"/>
          <w:tab w:val="left" w:pos="1228"/>
        </w:tabs>
        <w:spacing w:line="480" w:lineRule="auto"/>
        <w:jc w:val="center"/>
        <w:rPr>
          <w:rFonts w:ascii="Times New Roman" w:hAnsi="Times New Roman" w:cs="Times New Roman"/>
          <w:sz w:val="24"/>
          <w:szCs w:val="24"/>
        </w:rPr>
      </w:pPr>
      <w:r w:rsidRPr="00034078">
        <w:rPr>
          <w:rFonts w:ascii="Times New Roman" w:hAnsi="Times New Roman" w:cs="Times New Roman"/>
          <w:sz w:val="24"/>
          <w:szCs w:val="24"/>
        </w:rPr>
        <w:t>Date</w:t>
      </w:r>
    </w:p>
    <w:p w:rsidR="00034078" w:rsidRPr="00034078" w:rsidRDefault="00281D60" w:rsidP="00034078">
      <w:pPr>
        <w:tabs>
          <w:tab w:val="left" w:pos="720"/>
          <w:tab w:val="left" w:pos="1228"/>
        </w:tabs>
        <w:spacing w:line="480" w:lineRule="auto"/>
        <w:jc w:val="center"/>
        <w:rPr>
          <w:rFonts w:ascii="Times New Roman" w:hAnsi="Times New Roman" w:cs="Times New Roman"/>
          <w:sz w:val="24"/>
          <w:szCs w:val="24"/>
        </w:rPr>
      </w:pPr>
      <w:r w:rsidRPr="00034078">
        <w:rPr>
          <w:rFonts w:ascii="Times New Roman" w:hAnsi="Times New Roman" w:cs="Times New Roman"/>
          <w:sz w:val="24"/>
          <w:szCs w:val="24"/>
        </w:rPr>
        <w:t>That Hair</w:t>
      </w: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jc w:val="center"/>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rPr>
          <w:rFonts w:ascii="Times New Roman" w:hAnsi="Times New Roman" w:cs="Times New Roman"/>
          <w:sz w:val="24"/>
          <w:szCs w:val="24"/>
        </w:rPr>
      </w:pPr>
    </w:p>
    <w:p w:rsidR="00034078" w:rsidRPr="00034078" w:rsidRDefault="00034078" w:rsidP="00034078">
      <w:pPr>
        <w:tabs>
          <w:tab w:val="left" w:pos="720"/>
          <w:tab w:val="left" w:pos="1228"/>
        </w:tabs>
        <w:spacing w:line="480" w:lineRule="auto"/>
        <w:rPr>
          <w:rFonts w:ascii="Times New Roman" w:hAnsi="Times New Roman" w:cs="Times New Roman"/>
          <w:b/>
          <w:sz w:val="24"/>
          <w:szCs w:val="24"/>
        </w:rPr>
      </w:pPr>
    </w:p>
    <w:p w:rsidR="005E78FE" w:rsidRPr="00034078" w:rsidRDefault="00281D60" w:rsidP="005E78FE">
      <w:pPr>
        <w:spacing w:line="480" w:lineRule="auto"/>
        <w:rPr>
          <w:rFonts w:ascii="Times New Roman" w:hAnsi="Times New Roman" w:cs="Times New Roman"/>
          <w:b/>
          <w:sz w:val="24"/>
          <w:szCs w:val="24"/>
        </w:rPr>
      </w:pPr>
      <w:r w:rsidRPr="00034078">
        <w:rPr>
          <w:rFonts w:ascii="Times New Roman" w:hAnsi="Times New Roman" w:cs="Times New Roman"/>
          <w:b/>
          <w:sz w:val="24"/>
          <w:szCs w:val="24"/>
        </w:rPr>
        <w:lastRenderedPageBreak/>
        <w:t>1.</w:t>
      </w:r>
    </w:p>
    <w:p w:rsidR="00E71716" w:rsidRPr="00034078" w:rsidRDefault="00281D60" w:rsidP="005E78FE">
      <w:pPr>
        <w:spacing w:line="480" w:lineRule="auto"/>
        <w:ind w:firstLine="720"/>
        <w:rPr>
          <w:rFonts w:ascii="Times New Roman" w:hAnsi="Times New Roman" w:cs="Times New Roman"/>
          <w:sz w:val="24"/>
          <w:szCs w:val="24"/>
        </w:rPr>
      </w:pPr>
      <w:r w:rsidRPr="00034078">
        <w:rPr>
          <w:rFonts w:ascii="Times New Roman" w:hAnsi="Times New Roman" w:cs="Times New Roman"/>
          <w:sz w:val="24"/>
          <w:szCs w:val="24"/>
        </w:rPr>
        <w:t xml:space="preserve">In the current world, hair is significantly considered a sense of beauty and many people try as much as possible to keep their hair good-looking. However, many people do not realize the religious power that hair serves and is a link that is very important </w:t>
      </w:r>
      <w:r w:rsidRPr="00034078">
        <w:rPr>
          <w:rFonts w:ascii="Times New Roman" w:hAnsi="Times New Roman" w:cs="Times New Roman"/>
          <w:sz w:val="24"/>
          <w:szCs w:val="24"/>
        </w:rPr>
        <w:t>to the reality of spirituality. The power becomes unabated. The Old Testament's Nazarites is where the idea of hair can be traced in the story of Samson and Delilah. There was an oath between Samson and God in that Samson was to let his hair grow and not t</w:t>
      </w:r>
      <w:r w:rsidRPr="00034078">
        <w:rPr>
          <w:rFonts w:ascii="Times New Roman" w:hAnsi="Times New Roman" w:cs="Times New Roman"/>
          <w:sz w:val="24"/>
          <w:szCs w:val="24"/>
        </w:rPr>
        <w:t xml:space="preserve">o cut it so he can be a powerful symbol. However, Samson severed this oath when Delilah had t cut his hair and he became vulnerable and weak. The long hair of Samson from this Old Testament story was a cultural notion connection about manhood that endowed </w:t>
      </w:r>
      <w:r w:rsidRPr="00034078">
        <w:rPr>
          <w:rFonts w:ascii="Times New Roman" w:hAnsi="Times New Roman" w:cs="Times New Roman"/>
          <w:sz w:val="24"/>
          <w:szCs w:val="24"/>
        </w:rPr>
        <w:t xml:space="preserve">him with the holiness of any kind. </w:t>
      </w:r>
      <w:r w:rsidR="005E78FE" w:rsidRPr="00034078">
        <w:rPr>
          <w:rFonts w:ascii="Times New Roman" w:hAnsi="Times New Roman" w:cs="Times New Roman"/>
          <w:sz w:val="24"/>
          <w:szCs w:val="24"/>
        </w:rPr>
        <w:t xml:space="preserve">The god of Samson was pleased by his hair. Spirituality is a spectrum and not everybody is the same. Personally, my hair is long in accordance with my family beliefs and I am a symbol of strength in this family. It is my hair that keeps a strong link between our family and God and it also identifies my family. </w:t>
      </w:r>
      <w:r w:rsidRPr="00034078">
        <w:rPr>
          <w:rFonts w:ascii="Times New Roman" w:hAnsi="Times New Roman" w:cs="Times New Roman"/>
          <w:sz w:val="24"/>
          <w:szCs w:val="24"/>
        </w:rPr>
        <w:t xml:space="preserve">  </w:t>
      </w:r>
    </w:p>
    <w:p w:rsidR="005E78FE" w:rsidRPr="00034078" w:rsidRDefault="00281D60" w:rsidP="005E78FE">
      <w:pPr>
        <w:spacing w:line="480" w:lineRule="auto"/>
        <w:rPr>
          <w:rFonts w:ascii="Times New Roman" w:hAnsi="Times New Roman" w:cs="Times New Roman"/>
          <w:sz w:val="24"/>
          <w:szCs w:val="24"/>
        </w:rPr>
      </w:pPr>
      <w:r w:rsidRPr="00034078">
        <w:rPr>
          <w:rFonts w:ascii="Times New Roman" w:hAnsi="Times New Roman" w:cs="Times New Roman"/>
          <w:sz w:val="24"/>
          <w:szCs w:val="24"/>
        </w:rPr>
        <w:tab/>
        <w:t>For many years, I have not shaped my hair but often aim at treatment to keep it neat and presentable so that it creates a strong link. My hair is a symbol of uni</w:t>
      </w:r>
      <w:r w:rsidRPr="00034078">
        <w:rPr>
          <w:rFonts w:ascii="Times New Roman" w:hAnsi="Times New Roman" w:cs="Times New Roman"/>
          <w:sz w:val="24"/>
          <w:szCs w:val="24"/>
        </w:rPr>
        <w:t xml:space="preserve">ty and a foundation of the strength of my family as it connects a strong bond between God and our beliefs. Besides, cutting my hair would alienate my family from our tradition as the basis of our tradition is long hair.  </w:t>
      </w:r>
    </w:p>
    <w:p w:rsidR="005E78FE" w:rsidRPr="00034078" w:rsidRDefault="00281D60" w:rsidP="005E78FE">
      <w:pPr>
        <w:spacing w:line="480" w:lineRule="auto"/>
        <w:rPr>
          <w:rFonts w:ascii="Times New Roman" w:hAnsi="Times New Roman" w:cs="Times New Roman"/>
          <w:b/>
          <w:sz w:val="24"/>
          <w:szCs w:val="24"/>
        </w:rPr>
      </w:pPr>
      <w:r w:rsidRPr="00034078">
        <w:rPr>
          <w:rFonts w:ascii="Times New Roman" w:hAnsi="Times New Roman" w:cs="Times New Roman"/>
          <w:b/>
          <w:sz w:val="24"/>
          <w:szCs w:val="24"/>
        </w:rPr>
        <w:t>2.</w:t>
      </w:r>
    </w:p>
    <w:p w:rsidR="005E78FE" w:rsidRPr="00034078" w:rsidRDefault="00281D60" w:rsidP="005E78FE">
      <w:pPr>
        <w:spacing w:line="480" w:lineRule="auto"/>
        <w:rPr>
          <w:rFonts w:ascii="Times New Roman" w:hAnsi="Times New Roman" w:cs="Times New Roman"/>
          <w:sz w:val="24"/>
          <w:szCs w:val="24"/>
        </w:rPr>
      </w:pPr>
      <w:r w:rsidRPr="00034078">
        <w:rPr>
          <w:rFonts w:ascii="Times New Roman" w:hAnsi="Times New Roman" w:cs="Times New Roman"/>
          <w:b/>
          <w:sz w:val="24"/>
          <w:szCs w:val="24"/>
        </w:rPr>
        <w:tab/>
      </w:r>
      <w:r w:rsidRPr="00034078">
        <w:rPr>
          <w:rFonts w:ascii="Times New Roman" w:hAnsi="Times New Roman" w:cs="Times New Roman"/>
          <w:sz w:val="24"/>
          <w:szCs w:val="24"/>
        </w:rPr>
        <w:t>In this story, there are vario</w:t>
      </w:r>
      <w:r w:rsidRPr="00034078">
        <w:rPr>
          <w:rFonts w:ascii="Times New Roman" w:hAnsi="Times New Roman" w:cs="Times New Roman"/>
          <w:sz w:val="24"/>
          <w:szCs w:val="24"/>
        </w:rPr>
        <w:t>us conflicts. These include cultural conflict, reality conflict and geopolitics conflict. On the other hand, the term antagonist in a story is described as the protagonist's chief foe. In this story</w:t>
      </w:r>
      <w:r w:rsidR="002A3AF9" w:rsidRPr="00034078">
        <w:rPr>
          <w:rFonts w:ascii="Times New Roman" w:hAnsi="Times New Roman" w:cs="Times New Roman"/>
          <w:sz w:val="24"/>
          <w:szCs w:val="24"/>
        </w:rPr>
        <w:t>, the protagonists are the hairdresser in Portugal.</w:t>
      </w:r>
      <w:r w:rsidRPr="00034078">
        <w:rPr>
          <w:rFonts w:ascii="Times New Roman" w:hAnsi="Times New Roman" w:cs="Times New Roman"/>
          <w:sz w:val="24"/>
          <w:szCs w:val="24"/>
        </w:rPr>
        <w:t xml:space="preserve"> </w:t>
      </w:r>
    </w:p>
    <w:p w:rsidR="0057760D" w:rsidRPr="00034078" w:rsidRDefault="00281D60" w:rsidP="005E78FE">
      <w:pPr>
        <w:spacing w:line="480" w:lineRule="auto"/>
        <w:rPr>
          <w:rFonts w:ascii="Times New Roman" w:hAnsi="Times New Roman" w:cs="Times New Roman"/>
          <w:b/>
          <w:sz w:val="24"/>
          <w:szCs w:val="24"/>
        </w:rPr>
      </w:pPr>
      <w:r w:rsidRPr="00034078">
        <w:rPr>
          <w:rFonts w:ascii="Times New Roman" w:hAnsi="Times New Roman" w:cs="Times New Roman"/>
          <w:b/>
          <w:sz w:val="24"/>
          <w:szCs w:val="24"/>
        </w:rPr>
        <w:t xml:space="preserve">3. </w:t>
      </w:r>
    </w:p>
    <w:p w:rsidR="00313CFC" w:rsidRPr="00034078" w:rsidRDefault="00281D60" w:rsidP="005E78FE">
      <w:pPr>
        <w:spacing w:line="480" w:lineRule="auto"/>
        <w:rPr>
          <w:rFonts w:ascii="Times New Roman" w:hAnsi="Times New Roman" w:cs="Times New Roman"/>
          <w:sz w:val="24"/>
          <w:szCs w:val="24"/>
        </w:rPr>
      </w:pPr>
      <w:r w:rsidRPr="00034078">
        <w:rPr>
          <w:rFonts w:ascii="Times New Roman" w:hAnsi="Times New Roman" w:cs="Times New Roman"/>
          <w:sz w:val="24"/>
          <w:szCs w:val="24"/>
        </w:rPr>
        <w:lastRenderedPageBreak/>
        <w:t>T</w:t>
      </w:r>
      <w:r w:rsidRPr="00034078">
        <w:rPr>
          <w:rFonts w:ascii="Times New Roman" w:hAnsi="Times New Roman" w:cs="Times New Roman"/>
          <w:sz w:val="24"/>
          <w:szCs w:val="24"/>
        </w:rPr>
        <w:t>he physical appearance affects the lived realities of people in that it limits their potential and thus they become unable in realizing their dreams. There are various judgments that are made about others based on how they look. These judgments include unf</w:t>
      </w:r>
      <w:r w:rsidRPr="00034078">
        <w:rPr>
          <w:rFonts w:ascii="Times New Roman" w:hAnsi="Times New Roman" w:cs="Times New Roman"/>
          <w:sz w:val="24"/>
          <w:szCs w:val="24"/>
        </w:rPr>
        <w:t>riendly, hostile, uncontrollable, unkind and unforgiving. However, this is not reliable, not fair and is biased.</w:t>
      </w:r>
      <w:r w:rsidR="00034078">
        <w:rPr>
          <w:rFonts w:ascii="Times New Roman" w:hAnsi="Times New Roman" w:cs="Times New Roman"/>
          <w:sz w:val="24"/>
          <w:szCs w:val="24"/>
        </w:rPr>
        <w:t xml:space="preserve"> (</w:t>
      </w:r>
      <w:r w:rsidR="00034078">
        <w:rPr>
          <w:rFonts w:ascii="Times New Roman" w:eastAsia="Arial Unicode MS" w:hAnsi="Times New Roman" w:cs="Times New Roman"/>
          <w:color w:val="000000"/>
          <w:sz w:val="24"/>
          <w:szCs w:val="24"/>
        </w:rPr>
        <w:t xml:space="preserve">Almeida </w:t>
      </w:r>
      <w:r w:rsidR="00034078" w:rsidRPr="00034078">
        <w:rPr>
          <w:rFonts w:ascii="Times New Roman" w:eastAsia="Arial Unicode MS" w:hAnsi="Times New Roman" w:cs="Times New Roman"/>
          <w:color w:val="000000"/>
          <w:sz w:val="24"/>
          <w:szCs w:val="24"/>
        </w:rPr>
        <w:t>&amp; Becker,</w:t>
      </w:r>
      <w:r w:rsidR="00034078">
        <w:rPr>
          <w:rFonts w:ascii="Times New Roman" w:eastAsia="Arial Unicode MS" w:hAnsi="Times New Roman" w:cs="Times New Roman"/>
          <w:color w:val="000000"/>
          <w:sz w:val="24"/>
          <w:szCs w:val="24"/>
        </w:rPr>
        <w:t xml:space="preserve"> 2020</w:t>
      </w:r>
      <w:r w:rsidR="00034078">
        <w:rPr>
          <w:rFonts w:ascii="Times New Roman" w:hAnsi="Times New Roman" w:cs="Times New Roman"/>
          <w:sz w:val="24"/>
          <w:szCs w:val="24"/>
        </w:rPr>
        <w:t>)</w:t>
      </w:r>
      <w:r w:rsidRPr="00034078">
        <w:rPr>
          <w:rFonts w:ascii="Times New Roman" w:hAnsi="Times New Roman" w:cs="Times New Roman"/>
          <w:sz w:val="24"/>
          <w:szCs w:val="24"/>
        </w:rPr>
        <w:t xml:space="preserve"> </w:t>
      </w:r>
    </w:p>
    <w:p w:rsidR="00313CFC" w:rsidRPr="00034078" w:rsidRDefault="00281D60" w:rsidP="005E78FE">
      <w:pPr>
        <w:spacing w:line="480" w:lineRule="auto"/>
        <w:rPr>
          <w:rFonts w:ascii="Times New Roman" w:hAnsi="Times New Roman" w:cs="Times New Roman"/>
          <w:b/>
          <w:sz w:val="24"/>
          <w:szCs w:val="24"/>
        </w:rPr>
      </w:pPr>
      <w:r w:rsidRPr="00034078">
        <w:rPr>
          <w:rFonts w:ascii="Times New Roman" w:hAnsi="Times New Roman" w:cs="Times New Roman"/>
          <w:b/>
          <w:sz w:val="24"/>
          <w:szCs w:val="24"/>
        </w:rPr>
        <w:t>4.</w:t>
      </w:r>
    </w:p>
    <w:p w:rsidR="002A3AF9" w:rsidRPr="00034078" w:rsidRDefault="00281D60" w:rsidP="005E78FE">
      <w:pPr>
        <w:spacing w:line="480" w:lineRule="auto"/>
        <w:rPr>
          <w:rFonts w:ascii="Times New Roman" w:hAnsi="Times New Roman" w:cs="Times New Roman"/>
          <w:sz w:val="24"/>
          <w:szCs w:val="24"/>
        </w:rPr>
      </w:pPr>
      <w:r w:rsidRPr="00034078">
        <w:rPr>
          <w:rFonts w:ascii="Times New Roman" w:hAnsi="Times New Roman" w:cs="Times New Roman"/>
          <w:sz w:val="24"/>
          <w:szCs w:val="24"/>
        </w:rPr>
        <w:t xml:space="preserve">There are various themes in this story which include </w:t>
      </w:r>
      <w:r w:rsidR="00034078" w:rsidRPr="00034078">
        <w:rPr>
          <w:rFonts w:ascii="Times New Roman" w:hAnsi="Times New Roman" w:cs="Times New Roman"/>
          <w:sz w:val="24"/>
          <w:szCs w:val="24"/>
        </w:rPr>
        <w:t xml:space="preserve">changing society, colonial inheritance, family, memory, identity and geopolitics. </w:t>
      </w:r>
      <w:r w:rsidRPr="00034078">
        <w:rPr>
          <w:rFonts w:ascii="Times New Roman" w:hAnsi="Times New Roman" w:cs="Times New Roman"/>
          <w:sz w:val="24"/>
          <w:szCs w:val="24"/>
        </w:rPr>
        <w:t xml:space="preserve"> </w:t>
      </w: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034078" w:rsidP="005E78FE">
      <w:pPr>
        <w:spacing w:line="480" w:lineRule="auto"/>
        <w:rPr>
          <w:rFonts w:ascii="Times New Roman" w:hAnsi="Times New Roman" w:cs="Times New Roman"/>
          <w:sz w:val="24"/>
          <w:szCs w:val="24"/>
        </w:rPr>
      </w:pPr>
    </w:p>
    <w:p w:rsidR="00034078" w:rsidRPr="00034078" w:rsidRDefault="00281D60" w:rsidP="00034078">
      <w:pPr>
        <w:spacing w:line="480" w:lineRule="auto"/>
        <w:jc w:val="center"/>
        <w:rPr>
          <w:rFonts w:ascii="Times New Roman" w:hAnsi="Times New Roman" w:cs="Times New Roman"/>
          <w:sz w:val="24"/>
          <w:szCs w:val="24"/>
        </w:rPr>
      </w:pPr>
      <w:r w:rsidRPr="00034078">
        <w:rPr>
          <w:rFonts w:ascii="Times New Roman" w:hAnsi="Times New Roman" w:cs="Times New Roman"/>
          <w:sz w:val="24"/>
          <w:szCs w:val="24"/>
        </w:rPr>
        <w:lastRenderedPageBreak/>
        <w:t>References</w:t>
      </w:r>
    </w:p>
    <w:p w:rsidR="00034078" w:rsidRPr="00034078" w:rsidRDefault="00281D60" w:rsidP="00034078">
      <w:pPr>
        <w:pBdr>
          <w:bottom w:val="single" w:sz="6" w:space="1" w:color="auto"/>
        </w:pBdr>
        <w:spacing w:after="0" w:line="240" w:lineRule="auto"/>
        <w:jc w:val="center"/>
        <w:rPr>
          <w:rFonts w:ascii="Times New Roman" w:eastAsia="Times New Roman" w:hAnsi="Times New Roman" w:cs="Times New Roman"/>
          <w:vanish/>
          <w:sz w:val="24"/>
          <w:szCs w:val="24"/>
        </w:rPr>
      </w:pPr>
      <w:r w:rsidRPr="00034078">
        <w:rPr>
          <w:rFonts w:ascii="Times New Roman" w:eastAsia="Times New Roman" w:hAnsi="Times New Roman" w:cs="Times New Roman"/>
          <w:vanish/>
          <w:sz w:val="24"/>
          <w:szCs w:val="24"/>
        </w:rPr>
        <w:t>Top of Form</w:t>
      </w:r>
    </w:p>
    <w:p w:rsidR="00034078" w:rsidRPr="00034078" w:rsidRDefault="00281D60" w:rsidP="00034078">
      <w:pPr>
        <w:shd w:val="clear" w:color="auto" w:fill="FFFFFF"/>
        <w:spacing w:after="0" w:line="288" w:lineRule="atLeast"/>
        <w:rPr>
          <w:rFonts w:ascii="Times New Roman" w:eastAsia="Arial Unicode MS" w:hAnsi="Times New Roman" w:cs="Times New Roman"/>
          <w:color w:val="000000"/>
          <w:sz w:val="24"/>
          <w:szCs w:val="24"/>
        </w:rPr>
      </w:pPr>
      <w:r w:rsidRPr="00034078">
        <w:rPr>
          <w:rFonts w:ascii="Times New Roman" w:eastAsia="Arial Unicode MS" w:hAnsi="Times New Roman" w:cs="Times New Roman"/>
          <w:color w:val="000000"/>
          <w:sz w:val="24"/>
          <w:szCs w:val="24"/>
        </w:rPr>
        <w:t xml:space="preserve">Almeida, D. P., &amp; Becker, E. M. B. (2020). </w:t>
      </w:r>
      <w:r w:rsidRPr="00034078">
        <w:rPr>
          <w:rFonts w:ascii="Times New Roman" w:eastAsia="Arial Unicode MS" w:hAnsi="Times New Roman" w:cs="Times New Roman"/>
          <w:i/>
          <w:iCs/>
          <w:color w:val="000000"/>
          <w:sz w:val="24"/>
          <w:szCs w:val="24"/>
        </w:rPr>
        <w:t>That hair</w:t>
      </w:r>
      <w:r w:rsidRPr="00034078">
        <w:rPr>
          <w:rFonts w:ascii="Times New Roman" w:eastAsia="Arial Unicode MS" w:hAnsi="Times New Roman" w:cs="Times New Roman"/>
          <w:color w:val="000000"/>
          <w:sz w:val="24"/>
          <w:szCs w:val="24"/>
        </w:rPr>
        <w:t>.</w:t>
      </w:r>
    </w:p>
    <w:p w:rsidR="00034078" w:rsidRPr="00034078" w:rsidRDefault="00281D60" w:rsidP="00034078">
      <w:pPr>
        <w:pBdr>
          <w:top w:val="single" w:sz="6" w:space="1" w:color="auto"/>
        </w:pBdr>
        <w:spacing w:after="0" w:line="240" w:lineRule="auto"/>
        <w:jc w:val="center"/>
        <w:rPr>
          <w:rFonts w:ascii="Times New Roman" w:eastAsia="Times New Roman" w:hAnsi="Times New Roman" w:cs="Times New Roman"/>
          <w:vanish/>
          <w:sz w:val="24"/>
          <w:szCs w:val="24"/>
        </w:rPr>
      </w:pPr>
      <w:r w:rsidRPr="00034078">
        <w:rPr>
          <w:rFonts w:ascii="Times New Roman" w:eastAsia="Times New Roman" w:hAnsi="Times New Roman" w:cs="Times New Roman"/>
          <w:vanish/>
          <w:sz w:val="24"/>
          <w:szCs w:val="24"/>
        </w:rPr>
        <w:t>Bottom of Form</w:t>
      </w:r>
    </w:p>
    <w:p w:rsidR="00034078" w:rsidRPr="00034078" w:rsidRDefault="00034078" w:rsidP="005E78FE">
      <w:pPr>
        <w:spacing w:line="480" w:lineRule="auto"/>
        <w:rPr>
          <w:rFonts w:ascii="Times New Roman" w:hAnsi="Times New Roman" w:cs="Times New Roman"/>
          <w:sz w:val="24"/>
          <w:szCs w:val="24"/>
        </w:rPr>
      </w:pPr>
    </w:p>
    <w:p w:rsidR="0057760D" w:rsidRPr="00034078" w:rsidRDefault="0057760D" w:rsidP="005E78FE">
      <w:pPr>
        <w:spacing w:line="480" w:lineRule="auto"/>
        <w:rPr>
          <w:rFonts w:ascii="Times New Roman" w:hAnsi="Times New Roman" w:cs="Times New Roman"/>
          <w:b/>
          <w:sz w:val="24"/>
          <w:szCs w:val="24"/>
        </w:rPr>
      </w:pPr>
    </w:p>
    <w:sectPr w:rsidR="0057760D" w:rsidRPr="00034078" w:rsidSect="00387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drawingGridHorizontalSpacing w:val="110"/>
  <w:displayHorizontalDrawingGridEvery w:val="2"/>
  <w:displayVerticalDrawingGridEvery w:val="2"/>
  <w:characterSpacingControl w:val="doNotCompress"/>
  <w:compat/>
  <w:rsids>
    <w:rsidRoot w:val="003874EB"/>
    <w:rsid w:val="00034078"/>
    <w:rsid w:val="00281D60"/>
    <w:rsid w:val="002A3AF9"/>
    <w:rsid w:val="00313CFC"/>
    <w:rsid w:val="003874EB"/>
    <w:rsid w:val="0057760D"/>
    <w:rsid w:val="005E78FE"/>
    <w:rsid w:val="00617886"/>
    <w:rsid w:val="006313BD"/>
    <w:rsid w:val="00AD0A74"/>
    <w:rsid w:val="00C427CE"/>
    <w:rsid w:val="00E717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078"/>
    <w:rPr>
      <w:color w:val="808080"/>
    </w:rPr>
  </w:style>
  <w:style w:type="paragraph" w:styleId="BalloonText">
    <w:name w:val="Balloon Text"/>
    <w:basedOn w:val="Normal"/>
    <w:link w:val="BalloonTextChar"/>
    <w:uiPriority w:val="99"/>
    <w:semiHidden/>
    <w:unhideWhenUsed/>
    <w:rsid w:val="00034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078"/>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03407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3407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3407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34078"/>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85DBD-3B29-47AE-94C2-F06FED53C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2020-12-13T10:28:00Z</dcterms:created>
  <dcterms:modified xsi:type="dcterms:W3CDTF">2020-12-13T10:28:00Z</dcterms:modified>
</cp:coreProperties>
</file>